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D7" w:rsidRPr="001758FE" w:rsidRDefault="001113D7" w:rsidP="001113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758FE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DEF0855" wp14:editId="461F7294">
            <wp:simplePos x="0" y="0"/>
            <wp:positionH relativeFrom="column">
              <wp:posOffset>-584835</wp:posOffset>
            </wp:positionH>
            <wp:positionV relativeFrom="paragraph">
              <wp:posOffset>-215265</wp:posOffset>
            </wp:positionV>
            <wp:extent cx="1256030" cy="1200150"/>
            <wp:effectExtent l="0" t="0" r="1270" b="0"/>
            <wp:wrapTight wrapText="bothSides">
              <wp:wrapPolygon edited="0">
                <wp:start x="0" y="0"/>
                <wp:lineTo x="0" y="21257"/>
                <wp:lineTo x="21294" y="21257"/>
                <wp:lineTo x="21294" y="0"/>
                <wp:lineTo x="0" y="0"/>
              </wp:wrapPolygon>
            </wp:wrapTight>
            <wp:docPr id="1" name="Рисунок 0" descr="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8" t="2748" r="18283" b="3846"/>
                    <a:stretch/>
                  </pic:blipFill>
                  <pic:spPr bwMode="auto">
                    <a:xfrm>
                      <a:off x="0" y="0"/>
                      <a:ext cx="125603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8FE">
        <w:rPr>
          <w:rFonts w:ascii="Times New Roman" w:hAnsi="Times New Roman" w:cs="Times New Roman"/>
          <w:b/>
          <w:sz w:val="52"/>
          <w:szCs w:val="52"/>
        </w:rPr>
        <w:t>Памятка для учащихся</w:t>
      </w:r>
    </w:p>
    <w:p w:rsidR="00527837" w:rsidRPr="001758FE" w:rsidRDefault="001113D7" w:rsidP="001113D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758FE">
        <w:rPr>
          <w:rFonts w:ascii="Times New Roman" w:hAnsi="Times New Roman" w:cs="Times New Roman"/>
          <w:b/>
          <w:color w:val="FF0000"/>
          <w:sz w:val="52"/>
          <w:szCs w:val="52"/>
        </w:rPr>
        <w:t>«Безопасное лето»</w:t>
      </w:r>
    </w:p>
    <w:p w:rsidR="001113D7" w:rsidRDefault="001113D7" w:rsidP="001113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113D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Правила безопасности поведения на дорогах и на улице:</w:t>
      </w:r>
    </w:p>
    <w:p w:rsidR="001113D7" w:rsidRPr="001113D7" w:rsidRDefault="001758FE" w:rsidP="001113D7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B27B458" wp14:editId="4D3E814A">
            <wp:simplePos x="0" y="0"/>
            <wp:positionH relativeFrom="column">
              <wp:posOffset>3606165</wp:posOffset>
            </wp:positionH>
            <wp:positionV relativeFrom="paragraph">
              <wp:posOffset>44450</wp:posOffset>
            </wp:positionV>
            <wp:extent cx="2352675" cy="1159510"/>
            <wp:effectExtent l="0" t="0" r="9525" b="0"/>
            <wp:wrapTight wrapText="bothSides">
              <wp:wrapPolygon edited="0">
                <wp:start x="9270" y="0"/>
                <wp:lineTo x="2623" y="3194"/>
                <wp:lineTo x="0" y="4613"/>
                <wp:lineTo x="0" y="7452"/>
                <wp:lineTo x="175" y="12775"/>
                <wp:lineTo x="1049" y="17389"/>
                <wp:lineTo x="1224" y="18099"/>
                <wp:lineTo x="5072" y="20938"/>
                <wp:lineTo x="15391" y="20938"/>
                <wp:lineTo x="21513" y="19163"/>
                <wp:lineTo x="21513" y="17034"/>
                <wp:lineTo x="20638" y="11711"/>
                <wp:lineTo x="20988" y="3904"/>
                <wp:lineTo x="19938" y="3194"/>
                <wp:lineTo x="12243" y="0"/>
                <wp:lineTo x="9270" y="0"/>
              </wp:wrapPolygon>
            </wp:wrapTight>
            <wp:docPr id="4" name="Рисунок 1" descr="kartinka_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pd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3D7" w:rsidRPr="001113D7">
        <w:rPr>
          <w:color w:val="000000"/>
          <w:sz w:val="28"/>
          <w:szCs w:val="28"/>
        </w:rPr>
        <w:t>переходите улицу только в специально отведенных местах: по пешеходному переходу;</w:t>
      </w:r>
    </w:p>
    <w:p w:rsidR="001113D7" w:rsidRPr="001113D7" w:rsidRDefault="001113D7" w:rsidP="001113D7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если нет пешеходного тротуара, идите по обочине дороги навстречу движению транспорта, так вы сможете видеть приближающиеся машины;</w:t>
      </w:r>
    </w:p>
    <w:p w:rsidR="001113D7" w:rsidRPr="001113D7" w:rsidRDefault="001113D7" w:rsidP="001113D7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кататься на велосипеде можно только во дворах и парках;</w:t>
      </w:r>
    </w:p>
    <w:p w:rsidR="001113D7" w:rsidRPr="001113D7" w:rsidRDefault="001113D7" w:rsidP="001113D7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Правилах дорожного движения</w:t>
      </w:r>
      <w:r w:rsidRPr="001113D7">
        <w:rPr>
          <w:color w:val="000000"/>
          <w:sz w:val="28"/>
          <w:szCs w:val="28"/>
        </w:rPr>
        <w:t xml:space="preserve"> четко сказано, что управление велосипедом на проезжей части разрешается с 14 лет, а управление мопедом — с 16 лет;</w:t>
      </w:r>
    </w:p>
    <w:p w:rsidR="001113D7" w:rsidRPr="001113D7" w:rsidRDefault="001113D7" w:rsidP="001113D7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находясь на ж</w:t>
      </w:r>
      <w:r>
        <w:rPr>
          <w:color w:val="000000"/>
          <w:sz w:val="28"/>
          <w:szCs w:val="28"/>
        </w:rPr>
        <w:t>елезнодорожных</w:t>
      </w:r>
      <w:r w:rsidRPr="001113D7">
        <w:rPr>
          <w:color w:val="000000"/>
          <w:sz w:val="28"/>
          <w:szCs w:val="28"/>
        </w:rPr>
        <w:t xml:space="preserve"> путях и при переходе через железнодорожные пути, будьте особо внимательны, осмотритесь, не идут ли поезда по соседним путям.</w:t>
      </w:r>
    </w:p>
    <w:p w:rsidR="00571949" w:rsidRDefault="00571949" w:rsidP="00571949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1113D7" w:rsidRPr="00571949" w:rsidRDefault="00571949" w:rsidP="00571949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571949">
        <w:rPr>
          <w:b/>
          <w:bCs/>
          <w:color w:val="000000"/>
          <w:sz w:val="28"/>
          <w:szCs w:val="28"/>
          <w:u w:val="single"/>
        </w:rPr>
        <w:t>П</w:t>
      </w:r>
      <w:r w:rsidR="001113D7" w:rsidRPr="00571949">
        <w:rPr>
          <w:b/>
          <w:bCs/>
          <w:color w:val="000000"/>
          <w:sz w:val="28"/>
          <w:szCs w:val="28"/>
          <w:u w:val="single"/>
        </w:rPr>
        <w:t>равила личной безопасности на улице: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забывайте сообщать родителям с кем и куда Вы пошли, когда вернетесь, если задерживаетесь, то позвоните и предупредите;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если на улице кто-то подозрительный идёт и бежит за тобой, а до дома далеко, беги в ближайшее людное место: к магазину, автобусной остановке;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если незнакомые взрослые пытаются увести тебя силой, сопротивляйся, кричи, зови на помощь: "Помогите! Меня уводит незнакомый человек!";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соглашайся ни на какие предложения незнакомых взрослых;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никуда не ходи с незнакомыми взрослыми и не садись с ними в машину;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никогда не хвастайся тем, что у твоих взрослых много денег;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приглашай домой незнакомых ребят, если дома нет никого из взрослых;</w:t>
      </w:r>
    </w:p>
    <w:p w:rsidR="001113D7" w:rsidRPr="001113D7" w:rsidRDefault="001113D7" w:rsidP="001113D7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играй на улице с наступлением темноты.</w:t>
      </w:r>
    </w:p>
    <w:p w:rsidR="001113D7" w:rsidRDefault="001113D7" w:rsidP="001113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13D7" w:rsidRPr="001113D7" w:rsidRDefault="001113D7" w:rsidP="001113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113D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Правила поведения, когда ты один дома:</w:t>
      </w:r>
    </w:p>
    <w:p w:rsidR="001113D7" w:rsidRPr="001113D7" w:rsidRDefault="001113D7" w:rsidP="001113D7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пользуйся электроприборами</w:t>
      </w:r>
      <w:r w:rsidRPr="001113D7">
        <w:rPr>
          <w:b/>
          <w:bCs/>
          <w:color w:val="000000"/>
          <w:sz w:val="28"/>
          <w:szCs w:val="28"/>
        </w:rPr>
        <w:t>,</w:t>
      </w:r>
      <w:r w:rsidRPr="001113D7">
        <w:rPr>
          <w:color w:val="000000"/>
          <w:sz w:val="28"/>
          <w:szCs w:val="28"/>
        </w:rPr>
        <w:t> не играй с острыми, колющими и режущими, легковоспламеняющимися и взрывоопасными предметами, огнестрельным и холодным оружием, боеприпасами;</w:t>
      </w:r>
    </w:p>
    <w:p w:rsidR="001113D7" w:rsidRPr="001113D7" w:rsidRDefault="001113D7" w:rsidP="001113D7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употребляй лекарственные препараты без назначения врача;</w:t>
      </w:r>
    </w:p>
    <w:p w:rsidR="001113D7" w:rsidRPr="001113D7" w:rsidRDefault="001113D7" w:rsidP="001113D7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открывать дверь можно только хорошо знакомому человеку;</w:t>
      </w:r>
    </w:p>
    <w:p w:rsidR="001113D7" w:rsidRPr="001113D7" w:rsidRDefault="001113D7" w:rsidP="001113D7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оставляй ключ от квартиры в "надежном месте";</w:t>
      </w:r>
    </w:p>
    <w:p w:rsidR="001113D7" w:rsidRPr="001113D7" w:rsidRDefault="001113D7" w:rsidP="001113D7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не вешай ключ на шнурке себе на шею;</w:t>
      </w:r>
    </w:p>
    <w:p w:rsidR="001113D7" w:rsidRDefault="001113D7" w:rsidP="001113D7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113D7">
        <w:rPr>
          <w:color w:val="000000"/>
          <w:sz w:val="28"/>
          <w:szCs w:val="28"/>
        </w:rPr>
        <w:t>если ты потерял ключ - немедленно сообщи об этом родителям.</w:t>
      </w:r>
    </w:p>
    <w:p w:rsidR="001113D7" w:rsidRDefault="001113D7" w:rsidP="001113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113D7" w:rsidRPr="001113D7" w:rsidRDefault="001113D7" w:rsidP="001113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DF672D" wp14:editId="7686097A">
            <wp:simplePos x="0" y="0"/>
            <wp:positionH relativeFrom="column">
              <wp:posOffset>-203835</wp:posOffset>
            </wp:positionH>
            <wp:positionV relativeFrom="paragraph">
              <wp:posOffset>-91440</wp:posOffset>
            </wp:positionV>
            <wp:extent cx="5991225" cy="4093210"/>
            <wp:effectExtent l="0" t="0" r="9525" b="2540"/>
            <wp:wrapSquare wrapText="bothSides"/>
            <wp:docPr id="8" name="Рисунок 6" descr="Правило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о-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3D7" w:rsidRDefault="001113D7" w:rsidP="001113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3D7" w:rsidRDefault="001113D7" w:rsidP="001113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113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13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Правила поведения на воде: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Не заходить в воду (особенно в глубоких местах), не умея плавать.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 xml:space="preserve"> Купаться только в разрешенных, хорошо известных местах.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 xml:space="preserve">Нельзя купаться вблизи  водосбросов, шлюзов, пристаней, мостов, водоворотов, стремнин, в судоходном фарватере, вблизи </w:t>
      </w:r>
      <w:proofErr w:type="spellStart"/>
      <w:r w:rsidRPr="001113D7">
        <w:rPr>
          <w:rFonts w:ascii="Times New Roman" w:hAnsi="Times New Roman" w:cs="Times New Roman"/>
          <w:color w:val="000000"/>
          <w:sz w:val="28"/>
          <w:szCs w:val="28"/>
        </w:rPr>
        <w:t>плавсредств</w:t>
      </w:r>
      <w:proofErr w:type="spellEnd"/>
      <w:r w:rsidRPr="001113D7">
        <w:rPr>
          <w:rFonts w:ascii="Times New Roman" w:hAnsi="Times New Roman" w:cs="Times New Roman"/>
          <w:color w:val="000000"/>
          <w:sz w:val="28"/>
          <w:szCs w:val="28"/>
        </w:rPr>
        <w:t>, в местах скопления водорослей.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Нельзя резко входить в воду или нырять после длительного пребывания на солнце, сразу после приема пищи, в состоянии утомления.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Запрещается прыгать в воду в незнакомых местах, проводить игры в воде, связанные с захватами.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Запрещается оставлять детей на берегу водоема без присмотра взрослых, умеющих плавать и оказывать первую помощь.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Не умея плавать, нельзя находиться в воде на надувном матраце или камере.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Нельзя долго находиться в воде, особенно холодной.</w:t>
      </w: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1113D7">
        <w:rPr>
          <w:rFonts w:ascii="Times New Roman" w:hAnsi="Times New Roman" w:cs="Times New Roman"/>
          <w:color w:val="000000"/>
          <w:sz w:val="28"/>
          <w:szCs w:val="28"/>
        </w:rPr>
        <w:t>Нельзя купаться в штормовую погоду и во время грозы.</w:t>
      </w:r>
    </w:p>
    <w:p w:rsid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13D7" w:rsidRPr="001113D7" w:rsidRDefault="001113D7" w:rsidP="001113D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95CF5FD" wp14:editId="4E558EA7">
            <wp:simplePos x="0" y="0"/>
            <wp:positionH relativeFrom="column">
              <wp:posOffset>-441960</wp:posOffset>
            </wp:positionH>
            <wp:positionV relativeFrom="paragraph">
              <wp:posOffset>-224790</wp:posOffset>
            </wp:positionV>
            <wp:extent cx="6305550" cy="6316980"/>
            <wp:effectExtent l="0" t="0" r="0" b="7620"/>
            <wp:wrapSquare wrapText="bothSides"/>
            <wp:docPr id="9" name="Рисунок 8" descr="045601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60148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949" w:rsidRPr="00571949" w:rsidRDefault="00571949" w:rsidP="005719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949">
        <w:rPr>
          <w:rFonts w:ascii="Times New Roman" w:hAnsi="Times New Roman" w:cs="Times New Roman"/>
          <w:b/>
          <w:sz w:val="28"/>
          <w:szCs w:val="28"/>
          <w:u w:val="single"/>
        </w:rPr>
        <w:t>Соблюдай правила пользования велосипедом</w:t>
      </w:r>
    </w:p>
    <w:p w:rsidR="00571949" w:rsidRDefault="00571949" w:rsidP="00571949">
      <w:pPr>
        <w:shd w:val="clear" w:color="auto" w:fill="FFFFFF"/>
        <w:spacing w:before="10" w:after="0"/>
        <w:ind w:right="302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7194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Детям до 14 лет запрещается езда на велосипеде по до</w:t>
      </w:r>
      <w:r w:rsidRPr="00571949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7194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рогам. Ездить можно внутри двора, на специальных пло</w:t>
      </w:r>
      <w:r w:rsidRPr="0057194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71949">
        <w:rPr>
          <w:rFonts w:ascii="Times New Roman" w:hAnsi="Times New Roman" w:cs="Times New Roman"/>
          <w:color w:val="000000"/>
          <w:spacing w:val="-4"/>
          <w:sz w:val="28"/>
          <w:szCs w:val="28"/>
        </w:rPr>
        <w:t>щадках, по велодорожкам.</w:t>
      </w:r>
      <w:r w:rsidRPr="005719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57194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Наибольшая опасность связана с ездой на велосипеде по </w:t>
      </w:r>
      <w:r w:rsidRPr="0057194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 дорогам, где много транспортных средств и вы</w:t>
      </w:r>
      <w:r w:rsidRPr="0057194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сока вероятность возникновения различных дорожных си</w:t>
      </w:r>
      <w:r w:rsidRPr="00571949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туаций, в том числе чрезвычайных.</w:t>
      </w:r>
      <w:r w:rsidRPr="005719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5719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Ехать нужно по правой стороне, на расстоянии 1 метра </w:t>
      </w:r>
      <w:r w:rsidRPr="005719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края проезжей части дороги. </w:t>
      </w:r>
    </w:p>
    <w:p w:rsidR="00571949" w:rsidRDefault="00571949" w:rsidP="00571949">
      <w:pPr>
        <w:shd w:val="clear" w:color="auto" w:fill="FFFFFF"/>
        <w:spacing w:before="10" w:after="0"/>
        <w:ind w:right="302"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719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выезде на основную </w:t>
      </w:r>
      <w:r w:rsidRPr="0057194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дорогу необходимо:                                                                                                      </w:t>
      </w:r>
      <w:r w:rsidRPr="005719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194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снизить скорость, а при необходимости остановиться;                         </w:t>
      </w:r>
    </w:p>
    <w:p w:rsidR="00571949" w:rsidRPr="00571949" w:rsidRDefault="00571949" w:rsidP="00571949">
      <w:pPr>
        <w:shd w:val="clear" w:color="auto" w:fill="FFFFFF"/>
        <w:spacing w:before="10" w:after="0"/>
        <w:ind w:right="30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719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19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пропустить пешеходов, идущих по тротуару или обочине;                                                                                      </w:t>
      </w:r>
      <w:r w:rsidRPr="005719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719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внимательно оценить дорожную ситуацию;                            </w:t>
      </w:r>
    </w:p>
    <w:p w:rsidR="00571949" w:rsidRPr="00571949" w:rsidRDefault="00571949" w:rsidP="00571949">
      <w:pPr>
        <w:shd w:val="clear" w:color="auto" w:fill="FFFFFF"/>
        <w:spacing w:before="10" w:after="0"/>
        <w:ind w:right="3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7194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- уступить дорогу движущимся транспортным средствам;</w:t>
      </w:r>
      <w:r w:rsidRPr="005719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        </w:t>
      </w:r>
      <w:r w:rsidRPr="00571949">
        <w:rPr>
          <w:rFonts w:ascii="Times New Roman" w:hAnsi="Times New Roman" w:cs="Times New Roman"/>
          <w:color w:val="000000"/>
          <w:spacing w:val="-2"/>
          <w:sz w:val="28"/>
          <w:szCs w:val="28"/>
        </w:rPr>
        <w:t>- при отсутствии помех выехать на дорогу.</w:t>
      </w:r>
    </w:p>
    <w:p w:rsidR="00571949" w:rsidRDefault="00571949" w:rsidP="001113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46BF41F" wp14:editId="3C80FD0A">
            <wp:simplePos x="0" y="0"/>
            <wp:positionH relativeFrom="column">
              <wp:posOffset>-489585</wp:posOffset>
            </wp:positionH>
            <wp:positionV relativeFrom="paragraph">
              <wp:posOffset>238125</wp:posOffset>
            </wp:positionV>
            <wp:extent cx="2466975" cy="3430270"/>
            <wp:effectExtent l="0" t="0" r="9525" b="0"/>
            <wp:wrapTight wrapText="bothSides">
              <wp:wrapPolygon edited="0">
                <wp:start x="0" y="0"/>
                <wp:lineTo x="0" y="21472"/>
                <wp:lineTo x="21517" y="21472"/>
                <wp:lineTo x="21517" y="0"/>
                <wp:lineTo x="0" y="0"/>
              </wp:wrapPolygon>
            </wp:wrapTight>
            <wp:docPr id="10" name="Рисунок 9" descr="de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1949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пожарной безопасности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949">
        <w:rPr>
          <w:rFonts w:ascii="Times New Roman" w:hAnsi="Times New Roman" w:cs="Times New Roman"/>
          <w:sz w:val="28"/>
          <w:szCs w:val="28"/>
        </w:rPr>
        <w:t xml:space="preserve">ПОМНИТЕ, что брошенная ради баловства спичка может привести к тяжелым ожогам и травмами; 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 xml:space="preserve">- не устраивайте игр с огнем вблизи строений, в сараях, на чердаках, в подвалах; 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не играйте со спичками, следите, чтобы со спичками не шалили ваши товарищи, маленькие дети;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не нагревайте незнакомые предметы, упаковки из-под порошков и красок, аэрозольные упаковки;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не растапливайте печи, не включайте газовые плитки;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 xml:space="preserve">- не играйте с электронагревательными приборами – от них, включенных в сеть и оставленных без  присмотра, может произойти пожар; 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не применяйте свечи и хлопушки, не устраивайте фейерверки и другие световые пожароопасные эффекты, вблизи сгораемых предмето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1949">
        <w:rPr>
          <w:rFonts w:ascii="Times New Roman" w:hAnsi="Times New Roman" w:cs="Times New Roman"/>
          <w:sz w:val="28"/>
          <w:szCs w:val="28"/>
        </w:rPr>
        <w:t>;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 xml:space="preserve">- немедленной вызывайте пожарных по телефону «01», не забудьте назвать свою фамилию и точный адрес пожара, позовите на помощь взрослых;  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срочно покиньте задымленное помещение;</w:t>
      </w:r>
    </w:p>
    <w:p w:rsidR="00571949" w:rsidRP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1113D7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949">
        <w:rPr>
          <w:rFonts w:ascii="Times New Roman" w:hAnsi="Times New Roman" w:cs="Times New Roman"/>
          <w:sz w:val="28"/>
          <w:szCs w:val="28"/>
        </w:rPr>
        <w:t>- самое главное: как бы вы ни были напуганы, никогда не прячьтесь в укромные места.</w:t>
      </w:r>
    </w:p>
    <w:p w:rsidR="00FB7ABC" w:rsidRDefault="00FB7ABC" w:rsidP="0057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BC" w:rsidRDefault="00FB7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ABC" w:rsidRDefault="003E44DC" w:rsidP="00FB7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-224790</wp:posOffset>
            </wp:positionV>
            <wp:extent cx="1729740" cy="1123950"/>
            <wp:effectExtent l="0" t="0" r="3810" b="0"/>
            <wp:wrapSquare wrapText="bothSides"/>
            <wp:docPr id="2" name="Рисунок 2" descr="https://vedtver.ru/wp-content/uploads/2019/11/d4bb89c6098e957095db9fb8ff7f8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dtver.ru/wp-content/uploads/2019/11/d4bb89c6098e957095db9fb8ff7f810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BC" w:rsidRPr="00FB7ABC">
        <w:rPr>
          <w:rFonts w:ascii="Times New Roman" w:hAnsi="Times New Roman" w:cs="Times New Roman"/>
          <w:b/>
          <w:sz w:val="28"/>
          <w:szCs w:val="28"/>
        </w:rPr>
        <w:t>Инструктаж по безопасности,</w:t>
      </w:r>
    </w:p>
    <w:p w:rsidR="00FB7ABC" w:rsidRPr="00FB7ABC" w:rsidRDefault="00FB7ABC" w:rsidP="00FB7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BC">
        <w:rPr>
          <w:rFonts w:ascii="Times New Roman" w:hAnsi="Times New Roman" w:cs="Times New Roman"/>
          <w:b/>
          <w:sz w:val="28"/>
          <w:szCs w:val="28"/>
        </w:rPr>
        <w:t>противодействие экстремизму и терроризму</w:t>
      </w:r>
    </w:p>
    <w:p w:rsidR="00FB7ABC" w:rsidRPr="00FB7ABC" w:rsidRDefault="00FB7ABC" w:rsidP="00FB7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FB7ABC" w:rsidRPr="00FB7ABC" w:rsidRDefault="00FB7ABC" w:rsidP="00FB7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Если вас взяли в заложники или похитили,   рекомендуем придерживаться следующих правил поведения:</w:t>
      </w:r>
    </w:p>
    <w:p w:rsidR="00FB7ABC" w:rsidRPr="00FB7ABC" w:rsidRDefault="00601FA7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самое главное - </w:t>
      </w:r>
      <w:r w:rsidR="00FB7ABC" w:rsidRPr="00FB7ABC">
        <w:rPr>
          <w:rFonts w:ascii="Times New Roman" w:hAnsi="Times New Roman" w:cs="Times New Roman"/>
          <w:sz w:val="28"/>
          <w:szCs w:val="28"/>
        </w:rPr>
        <w:t xml:space="preserve"> не  поддавайтесь панике;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 </w:t>
      </w:r>
      <w:r w:rsidRPr="00FB7ABC">
        <w:rPr>
          <w:rFonts w:ascii="Times New Roman" w:hAnsi="Times New Roman" w:cs="Times New Roman"/>
          <w:sz w:val="28"/>
          <w:szCs w:val="28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FB7ABC">
        <w:rPr>
          <w:rFonts w:ascii="Times New Roman" w:hAnsi="Times New Roman" w:cs="Times New Roman"/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FB7ABC">
        <w:rPr>
          <w:rFonts w:ascii="Times New Roman" w:hAnsi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FB7ABC">
        <w:rPr>
          <w:rFonts w:ascii="Times New Roman" w:hAnsi="Times New Roman" w:cs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FB7ABC" w:rsidRPr="00FB7ABC" w:rsidRDefault="00FB7ABC" w:rsidP="00FB7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     Во время проведения спецслужбами операции по вашему освобождению неукоснительно соблюдайте такие правила: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ни в коем случае не бегите навстречу сотрудникам спецслужб, это опасно;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FB7ABC" w:rsidRPr="00601FA7" w:rsidRDefault="00FB7ABC" w:rsidP="00FB7AB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FA7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вы обнаружили подозрительный предмет, </w:t>
      </w:r>
    </w:p>
    <w:p w:rsidR="00FB7ABC" w:rsidRPr="00601FA7" w:rsidRDefault="00FB7ABC" w:rsidP="00FB7AB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01FA7">
        <w:rPr>
          <w:rFonts w:ascii="Times New Roman" w:hAnsi="Times New Roman" w:cs="Times New Roman"/>
          <w:i/>
          <w:sz w:val="28"/>
          <w:szCs w:val="28"/>
          <w:u w:val="single"/>
        </w:rPr>
        <w:t>который</w:t>
      </w:r>
      <w:proofErr w:type="gramEnd"/>
      <w:r w:rsidRPr="00601F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может оказаться взрывным устройством</w:t>
      </w:r>
    </w:p>
    <w:p w:rsidR="00FB7ABC" w:rsidRDefault="00FB7ABC" w:rsidP="00FB7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FB7ABC" w:rsidRDefault="00FB7ABC" w:rsidP="00FB7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сообщите об этом взрослым</w:t>
      </w:r>
      <w:r>
        <w:rPr>
          <w:rFonts w:ascii="Times New Roman" w:hAnsi="Times New Roman" w:cs="Times New Roman"/>
          <w:sz w:val="28"/>
          <w:szCs w:val="28"/>
        </w:rPr>
        <w:t xml:space="preserve"> или опросите окружающих людей. </w:t>
      </w:r>
      <w:r w:rsidRPr="00FB7ABC">
        <w:rPr>
          <w:rFonts w:ascii="Times New Roman" w:hAnsi="Times New Roman" w:cs="Times New Roman"/>
          <w:sz w:val="28"/>
          <w:szCs w:val="28"/>
        </w:rPr>
        <w:t>Если хозяин не установлен, немедленно сообщите о находке водителю, кондуктору.</w:t>
      </w:r>
    </w:p>
    <w:p w:rsidR="00FB7ABC" w:rsidRPr="00FB7ABC" w:rsidRDefault="00FB7ABC" w:rsidP="00FB7A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lastRenderedPageBreak/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по телефону «112» .</w:t>
      </w:r>
    </w:p>
    <w:p w:rsidR="00FB7ABC" w:rsidRPr="00FB7ABC" w:rsidRDefault="00FB7ABC" w:rsidP="00601F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 Во всех перечисленных случаях: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Pr="00FB7ABC">
        <w:rPr>
          <w:rFonts w:ascii="Times New Roman" w:hAnsi="Times New Roman" w:cs="Times New Roman"/>
          <w:sz w:val="28"/>
          <w:szCs w:val="28"/>
        </w:rPr>
        <w:t>не трогайте, не вскрывайте и не передвигайте находку;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ABC">
        <w:rPr>
          <w:rFonts w:ascii="Times New Roman" w:hAnsi="Times New Roman" w:cs="Times New Roman"/>
          <w:sz w:val="28"/>
          <w:szCs w:val="28"/>
        </w:rPr>
        <w:t xml:space="preserve"> зафиксируйте время обнаружения находки;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отойдите как можно дальше от опасной находки;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группы;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FB7ABC">
        <w:rPr>
          <w:rFonts w:ascii="Times New Roman" w:hAnsi="Times New Roman" w:cs="Times New Roman"/>
          <w:sz w:val="28"/>
          <w:szCs w:val="28"/>
        </w:rPr>
        <w:t>не забывайте, что вы являетесь самым важным очевидцем.</w:t>
      </w:r>
    </w:p>
    <w:p w:rsidR="00FB7ABC" w:rsidRP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FB7ABC">
        <w:rPr>
          <w:rFonts w:ascii="Times New Roman" w:hAnsi="Times New Roman" w:cs="Times New Roman"/>
          <w:sz w:val="28"/>
          <w:szCs w:val="28"/>
        </w:rPr>
        <w:t>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FB7ABC" w:rsidRDefault="00FB7ABC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ABC">
        <w:rPr>
          <w:rFonts w:ascii="Times New Roman" w:hAnsi="Times New Roman" w:cs="Times New Roman"/>
          <w:sz w:val="28"/>
          <w:szCs w:val="28"/>
        </w:rPr>
        <w:t>    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</w:t>
      </w:r>
      <w:r>
        <w:rPr>
          <w:rFonts w:ascii="Times New Roman" w:hAnsi="Times New Roman" w:cs="Times New Roman"/>
          <w:sz w:val="28"/>
          <w:szCs w:val="28"/>
        </w:rPr>
        <w:t>численным жертвам и разрушениям.</w:t>
      </w:r>
    </w:p>
    <w:p w:rsidR="00571949" w:rsidRPr="00FB7ABC" w:rsidRDefault="00571949" w:rsidP="00FB7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CE69EC6" wp14:editId="2665D2BF">
            <wp:simplePos x="0" y="0"/>
            <wp:positionH relativeFrom="column">
              <wp:posOffset>3323590</wp:posOffset>
            </wp:positionH>
            <wp:positionV relativeFrom="paragraph">
              <wp:posOffset>292735</wp:posOffset>
            </wp:positionV>
            <wp:extent cx="242506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79" y="21388"/>
                <wp:lineTo x="21379" y="0"/>
                <wp:lineTo x="0" y="0"/>
              </wp:wrapPolygon>
            </wp:wrapTight>
            <wp:docPr id="12" name="Рисунок 11" descr="kuragino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agino_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949" w:rsidRPr="00571949" w:rsidRDefault="00571949" w:rsidP="005719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1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949">
        <w:rPr>
          <w:rFonts w:ascii="Times New Roman" w:hAnsi="Times New Roman" w:cs="Times New Roman"/>
          <w:b/>
          <w:sz w:val="32"/>
          <w:szCs w:val="32"/>
          <w:u w:val="single"/>
        </w:rPr>
        <w:t>Телефоны экстренных служб</w:t>
      </w:r>
      <w:r w:rsidRPr="0057194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71949" w:rsidRPr="00571949" w:rsidRDefault="00571949" w:rsidP="005719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1949">
        <w:rPr>
          <w:rFonts w:ascii="Times New Roman" w:hAnsi="Times New Roman" w:cs="Times New Roman"/>
          <w:b/>
          <w:sz w:val="32"/>
          <w:szCs w:val="32"/>
        </w:rPr>
        <w:t xml:space="preserve">01 или 112 - служба спасения; </w:t>
      </w:r>
    </w:p>
    <w:p w:rsidR="00571949" w:rsidRPr="00571949" w:rsidRDefault="00571949" w:rsidP="005719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1949"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1949">
        <w:rPr>
          <w:rFonts w:ascii="Times New Roman" w:hAnsi="Times New Roman" w:cs="Times New Roman"/>
          <w:b/>
          <w:sz w:val="32"/>
          <w:szCs w:val="32"/>
        </w:rPr>
        <w:t xml:space="preserve">- полиция; </w:t>
      </w:r>
    </w:p>
    <w:p w:rsidR="00571949" w:rsidRPr="00571949" w:rsidRDefault="00571949" w:rsidP="005719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1949">
        <w:rPr>
          <w:rFonts w:ascii="Times New Roman" w:hAnsi="Times New Roman" w:cs="Times New Roman"/>
          <w:b/>
          <w:sz w:val="32"/>
          <w:szCs w:val="32"/>
        </w:rPr>
        <w:t>03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1949">
        <w:rPr>
          <w:rFonts w:ascii="Times New Roman" w:hAnsi="Times New Roman" w:cs="Times New Roman"/>
          <w:b/>
          <w:sz w:val="32"/>
          <w:szCs w:val="32"/>
        </w:rPr>
        <w:t>- скорая медицинская помощь</w:t>
      </w:r>
    </w:p>
    <w:p w:rsid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71949" w:rsidRDefault="00571949" w:rsidP="00571949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71949">
        <w:rPr>
          <w:rFonts w:ascii="Times New Roman" w:hAnsi="Times New Roman" w:cs="Times New Roman"/>
          <w:b/>
          <w:sz w:val="48"/>
          <w:szCs w:val="48"/>
        </w:rPr>
        <w:t>Веселых вам каникул!</w:t>
      </w:r>
    </w:p>
    <w:p w:rsidR="00EA25B4" w:rsidRDefault="00EA25B4" w:rsidP="00571949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EA25B4" w:rsidRDefault="00EA25B4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EA25B4" w:rsidSect="003E44DC"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D7"/>
    <w:rsid w:val="001113D7"/>
    <w:rsid w:val="00126682"/>
    <w:rsid w:val="001758FE"/>
    <w:rsid w:val="003D4A51"/>
    <w:rsid w:val="003E44DC"/>
    <w:rsid w:val="004C2D6B"/>
    <w:rsid w:val="00527837"/>
    <w:rsid w:val="00571949"/>
    <w:rsid w:val="00601FA7"/>
    <w:rsid w:val="008B1E7E"/>
    <w:rsid w:val="00EA25B4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A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A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2020-06-16T08:25:00Z</dcterms:created>
  <dcterms:modified xsi:type="dcterms:W3CDTF">2021-05-28T08:08:00Z</dcterms:modified>
</cp:coreProperties>
</file>