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B0" w:rsidRDefault="009B0AB0" w:rsidP="009B0AB0">
      <w:pPr>
        <w:pStyle w:val="a8"/>
        <w:jc w:val="center"/>
        <w:rPr>
          <w:rFonts w:ascii="Times New Roman" w:hAnsi="Times New Roman" w:cs="Times New Roman"/>
          <w:color w:val="548DD4" w:themeColor="text2" w:themeTint="99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32986" cy="1900360"/>
            <wp:effectExtent l="0" t="0" r="5715" b="5080"/>
            <wp:docPr id="6" name="Рисунок 6" descr="https://yur-gazeta.ru/wp-content/uploads/2022/02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yur-gazeta.ru/wp-content/uploads/2022/02/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42" b="41685"/>
                    <a:stretch/>
                  </pic:blipFill>
                  <pic:spPr bwMode="auto">
                    <a:xfrm>
                      <a:off x="0" y="0"/>
                      <a:ext cx="4033627" cy="1900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0AB0" w:rsidRDefault="009B0AB0" w:rsidP="009B0AB0">
      <w:pPr>
        <w:pStyle w:val="a8"/>
        <w:jc w:val="center"/>
        <w:rPr>
          <w:rFonts w:ascii="Times New Roman" w:hAnsi="Times New Roman" w:cs="Times New Roman"/>
          <w:b/>
          <w:color w:val="7030A0"/>
          <w:sz w:val="96"/>
          <w:szCs w:val="96"/>
          <w:lang w:eastAsia="ru-RU"/>
        </w:rPr>
      </w:pPr>
      <w:r w:rsidRPr="009B0AB0">
        <w:rPr>
          <w:rFonts w:ascii="Times New Roman" w:hAnsi="Times New Roman" w:cs="Times New Roman"/>
          <w:b/>
          <w:color w:val="7030A0"/>
          <w:sz w:val="96"/>
          <w:szCs w:val="96"/>
          <w:lang w:eastAsia="ru-RU"/>
        </w:rPr>
        <w:t>ЕГЭ-2024</w:t>
      </w:r>
    </w:p>
    <w:p w:rsidR="003D524E" w:rsidRPr="003D524E" w:rsidRDefault="003D524E" w:rsidP="009B0AB0">
      <w:pPr>
        <w:pStyle w:val="a8"/>
        <w:jc w:val="center"/>
        <w:rPr>
          <w:rFonts w:ascii="Times New Roman" w:hAnsi="Times New Roman" w:cs="Times New Roman"/>
          <w:b/>
          <w:color w:val="7030A0"/>
          <w:sz w:val="36"/>
          <w:szCs w:val="36"/>
          <w:lang w:eastAsia="ru-RU"/>
        </w:rPr>
      </w:pPr>
      <w:r w:rsidRPr="003D524E">
        <w:rPr>
          <w:rFonts w:ascii="Times New Roman" w:hAnsi="Times New Roman" w:cs="Times New Roman"/>
          <w:b/>
          <w:color w:val="7030A0"/>
          <w:sz w:val="36"/>
          <w:szCs w:val="36"/>
          <w:lang w:eastAsia="ru-RU"/>
        </w:rPr>
        <w:t>Проект расписания</w:t>
      </w:r>
    </w:p>
    <w:p w:rsidR="003D524E" w:rsidRPr="003D524E" w:rsidRDefault="003D524E" w:rsidP="009B0AB0">
      <w:pPr>
        <w:pStyle w:val="a8"/>
        <w:jc w:val="center"/>
        <w:rPr>
          <w:rFonts w:ascii="Times New Roman" w:hAnsi="Times New Roman" w:cs="Times New Roman"/>
          <w:b/>
          <w:color w:val="7030A0"/>
          <w:sz w:val="36"/>
          <w:szCs w:val="36"/>
          <w:lang w:eastAsia="ru-RU"/>
        </w:rPr>
      </w:pPr>
    </w:p>
    <w:p w:rsidR="009B0AB0" w:rsidRPr="009B0AB0" w:rsidRDefault="009B0AB0" w:rsidP="009B0AB0">
      <w:pPr>
        <w:pStyle w:val="a8"/>
        <w:jc w:val="center"/>
        <w:rPr>
          <w:rFonts w:ascii="Times New Roman" w:hAnsi="Times New Roman" w:cs="Times New Roman"/>
          <w:b/>
          <w:color w:val="7030A0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b/>
          <w:color w:val="7030A0"/>
          <w:sz w:val="36"/>
          <w:szCs w:val="36"/>
          <w:lang w:eastAsia="ru-RU"/>
        </w:rPr>
        <w:t>Досрочный период ЕГЭ-2024</w:t>
      </w:r>
    </w:p>
    <w:p w:rsid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9B0AB0" w:rsidRP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sz w:val="36"/>
          <w:szCs w:val="36"/>
          <w:lang w:eastAsia="ru-RU"/>
        </w:rPr>
        <w:t>В 2024 году досрочный период Единого государственного экзамена пройдет с 22 марта по 22 апреля по следующему расписанию:</w:t>
      </w:r>
    </w:p>
    <w:p w:rsidR="009B0AB0" w:rsidRP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sz w:val="36"/>
          <w:szCs w:val="36"/>
          <w:lang w:eastAsia="ru-RU"/>
        </w:rPr>
        <w:t>22 марта - география, литература;</w:t>
      </w:r>
    </w:p>
    <w:p w:rsidR="009B0AB0" w:rsidRP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sz w:val="36"/>
          <w:szCs w:val="36"/>
          <w:lang w:eastAsia="ru-RU"/>
        </w:rPr>
        <w:t>26 марта - русский язык;</w:t>
      </w:r>
    </w:p>
    <w:p w:rsidR="009B0AB0" w:rsidRP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sz w:val="36"/>
          <w:szCs w:val="36"/>
          <w:lang w:eastAsia="ru-RU"/>
        </w:rPr>
        <w:t>29 марта - математика (базовый и профильный уровни);</w:t>
      </w:r>
    </w:p>
    <w:p w:rsidR="009B0AB0" w:rsidRP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sz w:val="36"/>
          <w:szCs w:val="36"/>
          <w:lang w:eastAsia="ru-RU"/>
        </w:rPr>
        <w:t>2 апреля - биология, иностранные языки (письменная часть), физика;</w:t>
      </w:r>
    </w:p>
    <w:p w:rsidR="009B0AB0" w:rsidRP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sz w:val="36"/>
          <w:szCs w:val="36"/>
          <w:lang w:eastAsia="ru-RU"/>
        </w:rPr>
        <w:t>5 апреля - иностранные языки (устная часть);</w:t>
      </w:r>
    </w:p>
    <w:p w:rsidR="009B0AB0" w:rsidRP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sz w:val="36"/>
          <w:szCs w:val="36"/>
          <w:lang w:eastAsia="ru-RU"/>
        </w:rPr>
        <w:t>9 апреля - информатика, обществознание;</w:t>
      </w:r>
    </w:p>
    <w:p w:rsid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sz w:val="36"/>
          <w:szCs w:val="36"/>
          <w:lang w:eastAsia="ru-RU"/>
        </w:rPr>
        <w:t>12 апреля - история, химия.</w:t>
      </w:r>
    </w:p>
    <w:p w:rsidR="009B0AB0" w:rsidRP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9B0AB0" w:rsidRDefault="009B0AB0" w:rsidP="009B0AB0">
      <w:pPr>
        <w:pStyle w:val="a8"/>
        <w:jc w:val="center"/>
        <w:rPr>
          <w:rFonts w:ascii="Times New Roman" w:hAnsi="Times New Roman" w:cs="Times New Roman"/>
          <w:b/>
          <w:color w:val="7030A0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b/>
          <w:color w:val="7030A0"/>
          <w:sz w:val="36"/>
          <w:szCs w:val="36"/>
          <w:lang w:eastAsia="ru-RU"/>
        </w:rPr>
        <w:t>Резервные дни досрочного периода</w:t>
      </w:r>
    </w:p>
    <w:p w:rsidR="009B0AB0" w:rsidRPr="009B0AB0" w:rsidRDefault="009B0AB0" w:rsidP="009B0AB0">
      <w:pPr>
        <w:pStyle w:val="a8"/>
        <w:ind w:firstLine="709"/>
        <w:jc w:val="center"/>
        <w:rPr>
          <w:rFonts w:ascii="Times New Roman" w:hAnsi="Times New Roman" w:cs="Times New Roman"/>
          <w:b/>
          <w:color w:val="7030A0"/>
          <w:sz w:val="36"/>
          <w:szCs w:val="36"/>
          <w:lang w:eastAsia="ru-RU"/>
        </w:rPr>
      </w:pPr>
    </w:p>
    <w:p w:rsidR="009B0AB0" w:rsidRP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sz w:val="36"/>
          <w:szCs w:val="36"/>
          <w:lang w:eastAsia="ru-RU"/>
        </w:rPr>
        <w:t>15 апреля - русский язык;</w:t>
      </w:r>
    </w:p>
    <w:p w:rsidR="009B0AB0" w:rsidRP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sz w:val="36"/>
          <w:szCs w:val="36"/>
          <w:lang w:eastAsia="ru-RU"/>
        </w:rPr>
        <w:t>18 апреля - математика (базовый и профильный уровни);</w:t>
      </w:r>
    </w:p>
    <w:p w:rsidR="009B0AB0" w:rsidRP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sz w:val="36"/>
          <w:szCs w:val="36"/>
          <w:lang w:eastAsia="ru-RU"/>
        </w:rPr>
        <w:t>19 апреля - биология, иностранные языки (письменная часть), литература, обществознание, физика;</w:t>
      </w:r>
    </w:p>
    <w:p w:rsidR="009B0AB0" w:rsidRP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sz w:val="36"/>
          <w:szCs w:val="36"/>
          <w:lang w:eastAsia="ru-RU"/>
        </w:rPr>
        <w:t>22 апреля - география, иностранные языки (устная часть), информатика, история, химия.</w:t>
      </w:r>
    </w:p>
    <w:p w:rsid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b/>
          <w:color w:val="7030A0"/>
          <w:sz w:val="36"/>
          <w:szCs w:val="36"/>
          <w:lang w:eastAsia="ru-RU"/>
        </w:rPr>
      </w:pPr>
    </w:p>
    <w:p w:rsidR="009B0AB0" w:rsidRDefault="009B0AB0" w:rsidP="009B0AB0">
      <w:pPr>
        <w:pStyle w:val="a8"/>
        <w:jc w:val="center"/>
        <w:rPr>
          <w:rFonts w:ascii="Times New Roman" w:hAnsi="Times New Roman" w:cs="Times New Roman"/>
          <w:b/>
          <w:color w:val="7030A0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b/>
          <w:color w:val="7030A0"/>
          <w:sz w:val="36"/>
          <w:szCs w:val="36"/>
          <w:lang w:eastAsia="ru-RU"/>
        </w:rPr>
        <w:lastRenderedPageBreak/>
        <w:t>Резервные дни основного периода</w:t>
      </w:r>
    </w:p>
    <w:p w:rsidR="009B0AB0" w:rsidRP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b/>
          <w:color w:val="7030A0"/>
          <w:sz w:val="36"/>
          <w:szCs w:val="36"/>
          <w:lang w:eastAsia="ru-RU"/>
        </w:rPr>
      </w:pPr>
    </w:p>
    <w:p w:rsidR="009B0AB0" w:rsidRP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sz w:val="36"/>
          <w:szCs w:val="36"/>
          <w:lang w:eastAsia="ru-RU"/>
        </w:rPr>
        <w:t>20 июня - русский язык;</w:t>
      </w:r>
    </w:p>
    <w:p w:rsidR="009B0AB0" w:rsidRP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sz w:val="36"/>
          <w:szCs w:val="36"/>
          <w:lang w:eastAsia="ru-RU"/>
        </w:rPr>
        <w:t>21 июня - география, литература, физика;</w:t>
      </w:r>
    </w:p>
    <w:p w:rsidR="009B0AB0" w:rsidRP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sz w:val="36"/>
          <w:szCs w:val="36"/>
          <w:lang w:eastAsia="ru-RU"/>
        </w:rPr>
        <w:t>24 июня - математика (базовый и профильный уровни);</w:t>
      </w:r>
    </w:p>
    <w:p w:rsidR="009B0AB0" w:rsidRP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sz w:val="36"/>
          <w:szCs w:val="36"/>
          <w:lang w:eastAsia="ru-RU"/>
        </w:rPr>
        <w:t>25 июня - информатика, обществознание, химия;</w:t>
      </w:r>
    </w:p>
    <w:p w:rsidR="009B0AB0" w:rsidRP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sz w:val="36"/>
          <w:szCs w:val="36"/>
          <w:lang w:eastAsia="ru-RU"/>
        </w:rPr>
        <w:t>26 июня - иностранные языки (устная часть), история;</w:t>
      </w:r>
    </w:p>
    <w:p w:rsidR="009B0AB0" w:rsidRP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sz w:val="36"/>
          <w:szCs w:val="36"/>
          <w:lang w:eastAsia="ru-RU"/>
        </w:rPr>
        <w:t>27 июня - биология, иностранные языки (письменная часть);</w:t>
      </w:r>
    </w:p>
    <w:p w:rsidR="009B0AB0" w:rsidRP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sz w:val="36"/>
          <w:szCs w:val="36"/>
          <w:lang w:eastAsia="ru-RU"/>
        </w:rPr>
        <w:t>1 июля (понедельник) - по всем учебным предметам.</w:t>
      </w:r>
    </w:p>
    <w:p w:rsid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9B0AB0" w:rsidRPr="009B0AB0" w:rsidRDefault="009B0AB0" w:rsidP="009B0AB0">
      <w:pPr>
        <w:pStyle w:val="a8"/>
        <w:jc w:val="center"/>
        <w:rPr>
          <w:rFonts w:ascii="Times New Roman" w:hAnsi="Times New Roman" w:cs="Times New Roman"/>
          <w:b/>
          <w:color w:val="7030A0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b/>
          <w:color w:val="7030A0"/>
          <w:sz w:val="36"/>
          <w:szCs w:val="36"/>
          <w:lang w:eastAsia="ru-RU"/>
        </w:rPr>
        <w:t>Дополнительный период ЕГЭ-2024</w:t>
      </w:r>
    </w:p>
    <w:p w:rsidR="009B0AB0" w:rsidRP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9B0AB0" w:rsidRP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sz w:val="36"/>
          <w:szCs w:val="36"/>
          <w:lang w:eastAsia="ru-RU"/>
        </w:rPr>
        <w:t>Для выпускников, не сумевших преодолеть минимальный порог по двум основным предметам - русскому языку и математике - будет организован дополнительный период ЕГЭ-2024, он продлится с 4 по 23 сентября:</w:t>
      </w:r>
    </w:p>
    <w:p w:rsidR="009B0AB0" w:rsidRP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sz w:val="36"/>
          <w:szCs w:val="36"/>
          <w:lang w:eastAsia="ru-RU"/>
        </w:rPr>
        <w:t>4 сентября - русский язык;</w:t>
      </w:r>
    </w:p>
    <w:p w:rsidR="009B0AB0" w:rsidRP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sz w:val="36"/>
          <w:szCs w:val="36"/>
          <w:lang w:eastAsia="ru-RU"/>
        </w:rPr>
        <w:t>9 сентября - математика (базовый уровень)</w:t>
      </w:r>
    </w:p>
    <w:p w:rsidR="009B0AB0" w:rsidRP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sz w:val="36"/>
          <w:szCs w:val="36"/>
          <w:lang w:eastAsia="ru-RU"/>
        </w:rPr>
        <w:t>23 сентября - математика (базовый уровень), русский язык.</w:t>
      </w:r>
    </w:p>
    <w:p w:rsid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color w:val="FF0000"/>
          <w:sz w:val="36"/>
          <w:szCs w:val="36"/>
          <w:lang w:eastAsia="ru-RU"/>
        </w:rPr>
      </w:pPr>
    </w:p>
    <w:p w:rsidR="009B0AB0" w:rsidRP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color w:val="FF0000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color w:val="FF0000"/>
          <w:sz w:val="36"/>
          <w:szCs w:val="36"/>
          <w:lang w:eastAsia="ru-RU"/>
        </w:rPr>
        <w:t>Все экзамены ЕГЭ-2024 будут начинаться в 10:00.</w:t>
      </w:r>
    </w:p>
    <w:p w:rsid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9B0AB0" w:rsidRDefault="009B0AB0" w:rsidP="009B0AB0">
      <w:pPr>
        <w:pStyle w:val="a8"/>
        <w:ind w:firstLine="709"/>
        <w:jc w:val="both"/>
        <w:rPr>
          <w:noProof/>
          <w:lang w:eastAsia="ru-RU"/>
        </w:rPr>
      </w:pPr>
    </w:p>
    <w:p w:rsidR="009B0AB0" w:rsidRDefault="009B0AB0" w:rsidP="009B0AB0">
      <w:pPr>
        <w:pStyle w:val="a8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88606" cy="1347537"/>
            <wp:effectExtent l="0" t="0" r="0" b="5080"/>
            <wp:docPr id="7" name="Рисунок 7" descr="https://infoorel.ru/user_foto/news/5a0cdb4a098a84ddabc55e18b4494a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nfoorel.ru/user_foto/news/5a0cdb4a098a84ddabc55e18b4494a0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72" t="31124" r="16065" b="28530"/>
                    <a:stretch/>
                  </pic:blipFill>
                  <pic:spPr bwMode="auto">
                    <a:xfrm>
                      <a:off x="0" y="0"/>
                      <a:ext cx="3888779" cy="1347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9B0AB0" w:rsidRDefault="009B0AB0" w:rsidP="009B0AB0">
      <w:pPr>
        <w:pStyle w:val="a8"/>
        <w:ind w:firstLine="709"/>
        <w:jc w:val="center"/>
        <w:rPr>
          <w:rFonts w:ascii="Times New Roman" w:hAnsi="Times New Roman" w:cs="Times New Roman"/>
          <w:b/>
          <w:color w:val="7030A0"/>
          <w:sz w:val="96"/>
          <w:szCs w:val="96"/>
          <w:lang w:eastAsia="ru-RU"/>
        </w:rPr>
      </w:pPr>
      <w:r w:rsidRPr="009B0AB0">
        <w:rPr>
          <w:rFonts w:ascii="Times New Roman" w:hAnsi="Times New Roman" w:cs="Times New Roman"/>
          <w:b/>
          <w:color w:val="7030A0"/>
          <w:sz w:val="96"/>
          <w:szCs w:val="96"/>
          <w:lang w:eastAsia="ru-RU"/>
        </w:rPr>
        <w:t>ОГЭ-2024</w:t>
      </w:r>
    </w:p>
    <w:p w:rsidR="003D524E" w:rsidRPr="003D524E" w:rsidRDefault="003D524E" w:rsidP="003D524E">
      <w:pPr>
        <w:pStyle w:val="a8"/>
        <w:jc w:val="center"/>
        <w:rPr>
          <w:rFonts w:ascii="Times New Roman" w:hAnsi="Times New Roman" w:cs="Times New Roman"/>
          <w:b/>
          <w:color w:val="7030A0"/>
          <w:sz w:val="36"/>
          <w:szCs w:val="36"/>
          <w:lang w:eastAsia="ru-RU"/>
        </w:rPr>
      </w:pPr>
      <w:r w:rsidRPr="003D524E">
        <w:rPr>
          <w:rFonts w:ascii="Times New Roman" w:hAnsi="Times New Roman" w:cs="Times New Roman"/>
          <w:b/>
          <w:color w:val="7030A0"/>
          <w:sz w:val="36"/>
          <w:szCs w:val="36"/>
          <w:lang w:eastAsia="ru-RU"/>
        </w:rPr>
        <w:t>Проект расписания</w:t>
      </w:r>
    </w:p>
    <w:p w:rsidR="003D524E" w:rsidRPr="003D524E" w:rsidRDefault="003D524E" w:rsidP="009B0AB0">
      <w:pPr>
        <w:pStyle w:val="a8"/>
        <w:ind w:firstLine="709"/>
        <w:jc w:val="center"/>
        <w:rPr>
          <w:rFonts w:ascii="Times New Roman" w:hAnsi="Times New Roman" w:cs="Times New Roman"/>
          <w:b/>
          <w:color w:val="7030A0"/>
          <w:sz w:val="36"/>
          <w:szCs w:val="36"/>
          <w:lang w:eastAsia="ru-RU"/>
        </w:rPr>
      </w:pPr>
    </w:p>
    <w:p w:rsidR="009B0AB0" w:rsidRP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sz w:val="36"/>
          <w:szCs w:val="36"/>
          <w:lang w:eastAsia="ru-RU"/>
        </w:rPr>
        <w:t>Основной государственный экзамен в 2024 году начнется с досрочного периода для некоторых категорий девятиклассников. Этот этап продлится с 23 апреля до 21 мая по следующему расписанию:</w:t>
      </w:r>
    </w:p>
    <w:p w:rsidR="009B0AB0" w:rsidRP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sz w:val="36"/>
          <w:szCs w:val="36"/>
          <w:lang w:eastAsia="ru-RU"/>
        </w:rPr>
        <w:t>23 апреля - математика;</w:t>
      </w:r>
    </w:p>
    <w:p w:rsidR="009B0AB0" w:rsidRP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sz w:val="36"/>
          <w:szCs w:val="36"/>
          <w:lang w:eastAsia="ru-RU"/>
        </w:rPr>
        <w:t>26 апреля - русский язык;</w:t>
      </w:r>
    </w:p>
    <w:p w:rsidR="009B0AB0" w:rsidRP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sz w:val="36"/>
          <w:szCs w:val="36"/>
          <w:lang w:eastAsia="ru-RU"/>
        </w:rPr>
        <w:t>3 мая - информатика, литература, обществознание, химия;</w:t>
      </w:r>
    </w:p>
    <w:p w:rsidR="009B0AB0" w:rsidRP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sz w:val="36"/>
          <w:szCs w:val="36"/>
          <w:lang w:eastAsia="ru-RU"/>
        </w:rPr>
        <w:t>7 мая - биология, география, иностранные языки, история, физика.</w:t>
      </w:r>
    </w:p>
    <w:p w:rsidR="003D524E" w:rsidRDefault="003D524E" w:rsidP="003D524E">
      <w:pPr>
        <w:pStyle w:val="a8"/>
        <w:jc w:val="center"/>
        <w:rPr>
          <w:rFonts w:ascii="Times New Roman" w:hAnsi="Times New Roman" w:cs="Times New Roman"/>
          <w:color w:val="7030A0"/>
          <w:sz w:val="36"/>
          <w:szCs w:val="36"/>
          <w:lang w:eastAsia="ru-RU"/>
        </w:rPr>
      </w:pPr>
    </w:p>
    <w:p w:rsidR="009B0AB0" w:rsidRPr="003D524E" w:rsidRDefault="009B0AB0" w:rsidP="003D524E">
      <w:pPr>
        <w:pStyle w:val="a8"/>
        <w:jc w:val="center"/>
        <w:rPr>
          <w:rFonts w:ascii="Times New Roman" w:hAnsi="Times New Roman" w:cs="Times New Roman"/>
          <w:b/>
          <w:color w:val="7030A0"/>
          <w:sz w:val="36"/>
          <w:szCs w:val="36"/>
          <w:lang w:eastAsia="ru-RU"/>
        </w:rPr>
      </w:pPr>
      <w:r w:rsidRPr="003D524E">
        <w:rPr>
          <w:rFonts w:ascii="Times New Roman" w:hAnsi="Times New Roman" w:cs="Times New Roman"/>
          <w:b/>
          <w:color w:val="7030A0"/>
          <w:sz w:val="36"/>
          <w:szCs w:val="36"/>
          <w:lang w:eastAsia="ru-RU"/>
        </w:rPr>
        <w:t>Резервные дни</w:t>
      </w:r>
    </w:p>
    <w:p w:rsidR="003D524E" w:rsidRPr="003D524E" w:rsidRDefault="003D524E" w:rsidP="003D524E">
      <w:pPr>
        <w:pStyle w:val="a8"/>
        <w:jc w:val="center"/>
        <w:rPr>
          <w:rFonts w:ascii="Times New Roman" w:hAnsi="Times New Roman" w:cs="Times New Roman"/>
          <w:color w:val="7030A0"/>
          <w:sz w:val="36"/>
          <w:szCs w:val="36"/>
          <w:lang w:eastAsia="ru-RU"/>
        </w:rPr>
      </w:pPr>
    </w:p>
    <w:p w:rsidR="009B0AB0" w:rsidRP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sz w:val="36"/>
          <w:szCs w:val="36"/>
          <w:lang w:eastAsia="ru-RU"/>
        </w:rPr>
        <w:t>14 мая - математика;</w:t>
      </w:r>
    </w:p>
    <w:p w:rsidR="009B0AB0" w:rsidRP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sz w:val="36"/>
          <w:szCs w:val="36"/>
          <w:lang w:eastAsia="ru-RU"/>
        </w:rPr>
        <w:t>15 мая - информатика, литература, обществознание, химия;</w:t>
      </w:r>
    </w:p>
    <w:p w:rsidR="009B0AB0" w:rsidRP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sz w:val="36"/>
          <w:szCs w:val="36"/>
          <w:lang w:eastAsia="ru-RU"/>
        </w:rPr>
        <w:t>16 мая - биология, география, иностранные языки, история, физика;</w:t>
      </w:r>
    </w:p>
    <w:p w:rsidR="009B0AB0" w:rsidRP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sz w:val="36"/>
          <w:szCs w:val="36"/>
          <w:lang w:eastAsia="ru-RU"/>
        </w:rPr>
        <w:t>20 мая - русский язык;</w:t>
      </w:r>
    </w:p>
    <w:p w:rsidR="009B0AB0" w:rsidRP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sz w:val="36"/>
          <w:szCs w:val="36"/>
          <w:lang w:eastAsia="ru-RU"/>
        </w:rPr>
        <w:t>21 мая - по всем учебным предметам.</w:t>
      </w:r>
    </w:p>
    <w:p w:rsidR="003D524E" w:rsidRDefault="003D524E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9B0AB0" w:rsidRPr="003D524E" w:rsidRDefault="009B0AB0" w:rsidP="003D524E">
      <w:pPr>
        <w:pStyle w:val="a8"/>
        <w:jc w:val="center"/>
        <w:rPr>
          <w:rFonts w:ascii="Times New Roman" w:hAnsi="Times New Roman" w:cs="Times New Roman"/>
          <w:b/>
          <w:color w:val="7030A0"/>
          <w:sz w:val="36"/>
          <w:szCs w:val="36"/>
          <w:lang w:eastAsia="ru-RU"/>
        </w:rPr>
      </w:pPr>
      <w:r w:rsidRPr="003D524E">
        <w:rPr>
          <w:rFonts w:ascii="Times New Roman" w:hAnsi="Times New Roman" w:cs="Times New Roman"/>
          <w:b/>
          <w:color w:val="7030A0"/>
          <w:sz w:val="36"/>
          <w:szCs w:val="36"/>
          <w:lang w:eastAsia="ru-RU"/>
        </w:rPr>
        <w:t>Основной период ОГЭ-2024</w:t>
      </w:r>
    </w:p>
    <w:p w:rsidR="003D524E" w:rsidRPr="009B0AB0" w:rsidRDefault="003D524E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9B0AB0" w:rsidRP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sz w:val="36"/>
          <w:szCs w:val="36"/>
          <w:lang w:eastAsia="ru-RU"/>
        </w:rPr>
        <w:t>24, 25 мая - иностранные языки;</w:t>
      </w:r>
    </w:p>
    <w:p w:rsidR="009B0AB0" w:rsidRP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sz w:val="36"/>
          <w:szCs w:val="36"/>
          <w:lang w:eastAsia="ru-RU"/>
        </w:rPr>
        <w:lastRenderedPageBreak/>
        <w:t>27 мая - биология, обществознание, химия;</w:t>
      </w:r>
    </w:p>
    <w:p w:rsidR="009B0AB0" w:rsidRP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sz w:val="36"/>
          <w:szCs w:val="36"/>
          <w:lang w:eastAsia="ru-RU"/>
        </w:rPr>
        <w:t>30 мая - география, история, физика, химия;</w:t>
      </w:r>
    </w:p>
    <w:p w:rsidR="009B0AB0" w:rsidRP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sz w:val="36"/>
          <w:szCs w:val="36"/>
          <w:lang w:eastAsia="ru-RU"/>
        </w:rPr>
        <w:t>3 июня - русский язык;</w:t>
      </w:r>
    </w:p>
    <w:p w:rsidR="009B0AB0" w:rsidRP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sz w:val="36"/>
          <w:szCs w:val="36"/>
          <w:lang w:eastAsia="ru-RU"/>
        </w:rPr>
        <w:t>6 июня - математика;</w:t>
      </w:r>
    </w:p>
    <w:p w:rsidR="009B0AB0" w:rsidRP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sz w:val="36"/>
          <w:szCs w:val="36"/>
          <w:lang w:eastAsia="ru-RU"/>
        </w:rPr>
        <w:t>11 июня - география, информатика, обществознание;</w:t>
      </w:r>
    </w:p>
    <w:p w:rsidR="009B0AB0" w:rsidRP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sz w:val="36"/>
          <w:szCs w:val="36"/>
          <w:lang w:eastAsia="ru-RU"/>
        </w:rPr>
        <w:t>14 июня - биология, информатика, литература, физика.</w:t>
      </w:r>
    </w:p>
    <w:p w:rsidR="003D524E" w:rsidRDefault="003D524E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9B0AB0" w:rsidRPr="003D524E" w:rsidRDefault="009B0AB0" w:rsidP="003D524E">
      <w:pPr>
        <w:pStyle w:val="a8"/>
        <w:jc w:val="center"/>
        <w:rPr>
          <w:rFonts w:ascii="Times New Roman" w:hAnsi="Times New Roman" w:cs="Times New Roman"/>
          <w:b/>
          <w:color w:val="7030A0"/>
          <w:sz w:val="36"/>
          <w:szCs w:val="36"/>
          <w:lang w:eastAsia="ru-RU"/>
        </w:rPr>
      </w:pPr>
      <w:r w:rsidRPr="003D524E">
        <w:rPr>
          <w:rFonts w:ascii="Times New Roman" w:hAnsi="Times New Roman" w:cs="Times New Roman"/>
          <w:b/>
          <w:color w:val="7030A0"/>
          <w:sz w:val="36"/>
          <w:szCs w:val="36"/>
          <w:lang w:eastAsia="ru-RU"/>
        </w:rPr>
        <w:t>Резервные дни основного периода ОГЭ-2024</w:t>
      </w:r>
    </w:p>
    <w:p w:rsidR="003D524E" w:rsidRPr="009B0AB0" w:rsidRDefault="003D524E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9B0AB0" w:rsidRP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sz w:val="36"/>
          <w:szCs w:val="36"/>
          <w:lang w:eastAsia="ru-RU"/>
        </w:rPr>
        <w:t>24 июня - русский язык;</w:t>
      </w:r>
    </w:p>
    <w:p w:rsidR="009B0AB0" w:rsidRP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sz w:val="36"/>
          <w:szCs w:val="36"/>
          <w:lang w:eastAsia="ru-RU"/>
        </w:rPr>
        <w:t>25, 26 июня - по всем учебным предметам (кроме русского языка и математики);</w:t>
      </w:r>
    </w:p>
    <w:p w:rsidR="009B0AB0" w:rsidRP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sz w:val="36"/>
          <w:szCs w:val="36"/>
          <w:lang w:eastAsia="ru-RU"/>
        </w:rPr>
        <w:t>27 июня - математика;</w:t>
      </w:r>
    </w:p>
    <w:p w:rsidR="009B0AB0" w:rsidRP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sz w:val="36"/>
          <w:szCs w:val="36"/>
          <w:lang w:eastAsia="ru-RU"/>
        </w:rPr>
        <w:t>1, 2 июля - по всем учебным предметам.</w:t>
      </w:r>
    </w:p>
    <w:p w:rsidR="009B0AB0" w:rsidRP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sz w:val="36"/>
          <w:szCs w:val="36"/>
          <w:lang w:eastAsia="ru-RU"/>
        </w:rPr>
        <w:t>Дополнительный период ОГЭ-2024</w:t>
      </w:r>
    </w:p>
    <w:p w:rsidR="009B0AB0" w:rsidRP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sz w:val="36"/>
          <w:szCs w:val="36"/>
          <w:lang w:eastAsia="ru-RU"/>
        </w:rPr>
        <w:t>Для выпускников, не сумевших преодолеть минимальный порог по всем предметам ОГЭ-2024, будет организован дополнительный период:</w:t>
      </w:r>
    </w:p>
    <w:p w:rsidR="009B0AB0" w:rsidRP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sz w:val="36"/>
          <w:szCs w:val="36"/>
          <w:lang w:eastAsia="ru-RU"/>
        </w:rPr>
        <w:t>3 сентября - математика;</w:t>
      </w:r>
    </w:p>
    <w:p w:rsidR="009B0AB0" w:rsidRP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sz w:val="36"/>
          <w:szCs w:val="36"/>
          <w:lang w:eastAsia="ru-RU"/>
        </w:rPr>
        <w:t>6 сентября - русский язык;</w:t>
      </w:r>
    </w:p>
    <w:p w:rsidR="009B0AB0" w:rsidRP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sz w:val="36"/>
          <w:szCs w:val="36"/>
          <w:lang w:eastAsia="ru-RU"/>
        </w:rPr>
        <w:t>10 сентября - биология, география, история, физика;</w:t>
      </w:r>
    </w:p>
    <w:p w:rsidR="009B0AB0" w:rsidRP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sz w:val="36"/>
          <w:szCs w:val="36"/>
          <w:lang w:eastAsia="ru-RU"/>
        </w:rPr>
        <w:t>13 сентября - иностранные языки, информатика, литература, обществознание, химия.</w:t>
      </w:r>
    </w:p>
    <w:p w:rsidR="003D524E" w:rsidRDefault="003D524E" w:rsidP="003D524E">
      <w:pPr>
        <w:pStyle w:val="a8"/>
        <w:jc w:val="both"/>
        <w:rPr>
          <w:rFonts w:ascii="Times New Roman" w:hAnsi="Times New Roman" w:cs="Times New Roman"/>
          <w:b/>
          <w:color w:val="7030A0"/>
          <w:sz w:val="36"/>
          <w:szCs w:val="36"/>
          <w:lang w:eastAsia="ru-RU"/>
        </w:rPr>
      </w:pPr>
    </w:p>
    <w:p w:rsidR="009B0AB0" w:rsidRDefault="009B0AB0" w:rsidP="003D524E">
      <w:pPr>
        <w:pStyle w:val="a8"/>
        <w:jc w:val="center"/>
        <w:rPr>
          <w:rFonts w:ascii="Times New Roman" w:hAnsi="Times New Roman" w:cs="Times New Roman"/>
          <w:b/>
          <w:color w:val="7030A0"/>
          <w:sz w:val="36"/>
          <w:szCs w:val="36"/>
          <w:lang w:eastAsia="ru-RU"/>
        </w:rPr>
      </w:pPr>
      <w:r w:rsidRPr="003D524E">
        <w:rPr>
          <w:rFonts w:ascii="Times New Roman" w:hAnsi="Times New Roman" w:cs="Times New Roman"/>
          <w:b/>
          <w:color w:val="7030A0"/>
          <w:sz w:val="36"/>
          <w:szCs w:val="36"/>
          <w:lang w:eastAsia="ru-RU"/>
        </w:rPr>
        <w:t>Резервные дни дополнительного периода ОГЭ-2024</w:t>
      </w:r>
    </w:p>
    <w:p w:rsidR="003D524E" w:rsidRPr="003D524E" w:rsidRDefault="003D524E" w:rsidP="003D524E">
      <w:pPr>
        <w:pStyle w:val="a8"/>
        <w:jc w:val="both"/>
        <w:rPr>
          <w:rFonts w:ascii="Times New Roman" w:hAnsi="Times New Roman" w:cs="Times New Roman"/>
          <w:b/>
          <w:color w:val="7030A0"/>
          <w:sz w:val="36"/>
          <w:szCs w:val="36"/>
          <w:lang w:eastAsia="ru-RU"/>
        </w:rPr>
      </w:pPr>
    </w:p>
    <w:p w:rsidR="009B0AB0" w:rsidRP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sz w:val="36"/>
          <w:szCs w:val="36"/>
          <w:lang w:eastAsia="ru-RU"/>
        </w:rPr>
        <w:t>18 сентября - русский язык;</w:t>
      </w:r>
    </w:p>
    <w:p w:rsidR="009B0AB0" w:rsidRP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sz w:val="36"/>
          <w:szCs w:val="36"/>
          <w:lang w:eastAsia="ru-RU"/>
        </w:rPr>
        <w:t>19 сентября - математика;</w:t>
      </w:r>
    </w:p>
    <w:p w:rsidR="009B0AB0" w:rsidRP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sz w:val="36"/>
          <w:szCs w:val="36"/>
          <w:lang w:eastAsia="ru-RU"/>
        </w:rPr>
        <w:t>20, 23 сентября - по всем учебным предметам (кроме русского языка и математики);</w:t>
      </w:r>
    </w:p>
    <w:p w:rsidR="009B0AB0" w:rsidRPr="009B0AB0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9B0AB0">
        <w:rPr>
          <w:rFonts w:ascii="Times New Roman" w:hAnsi="Times New Roman" w:cs="Times New Roman"/>
          <w:sz w:val="36"/>
          <w:szCs w:val="36"/>
          <w:lang w:eastAsia="ru-RU"/>
        </w:rPr>
        <w:t>24 сентября - по всем учебным предметам.</w:t>
      </w:r>
    </w:p>
    <w:p w:rsidR="003D524E" w:rsidRDefault="003D524E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3D524E" w:rsidRDefault="003D524E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9B0AB0" w:rsidRPr="003D524E" w:rsidRDefault="009B0AB0" w:rsidP="009B0AB0">
      <w:pPr>
        <w:pStyle w:val="a8"/>
        <w:ind w:firstLine="709"/>
        <w:jc w:val="both"/>
        <w:rPr>
          <w:rFonts w:ascii="Times New Roman" w:hAnsi="Times New Roman" w:cs="Times New Roman"/>
          <w:color w:val="FF0000"/>
          <w:sz w:val="36"/>
          <w:szCs w:val="36"/>
          <w:lang w:eastAsia="ru-RU"/>
        </w:rPr>
      </w:pPr>
      <w:r w:rsidRPr="003D524E">
        <w:rPr>
          <w:rFonts w:ascii="Times New Roman" w:hAnsi="Times New Roman" w:cs="Times New Roman"/>
          <w:color w:val="FF0000"/>
          <w:sz w:val="36"/>
          <w:szCs w:val="36"/>
          <w:lang w:eastAsia="ru-RU"/>
        </w:rPr>
        <w:t>Все экзамен</w:t>
      </w:r>
      <w:bookmarkStart w:id="0" w:name="_GoBack"/>
      <w:bookmarkEnd w:id="0"/>
      <w:r w:rsidRPr="003D524E">
        <w:rPr>
          <w:rFonts w:ascii="Times New Roman" w:hAnsi="Times New Roman" w:cs="Times New Roman"/>
          <w:color w:val="FF0000"/>
          <w:sz w:val="36"/>
          <w:szCs w:val="36"/>
          <w:lang w:eastAsia="ru-RU"/>
        </w:rPr>
        <w:t>ы ОГЭ-2024 также будут начинаться в 10:00.</w:t>
      </w:r>
    </w:p>
    <w:p w:rsidR="00CB0631" w:rsidRPr="009B0AB0" w:rsidRDefault="00CB0631" w:rsidP="009B0AB0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sectPr w:rsidR="00CB0631" w:rsidRPr="009B0AB0" w:rsidSect="009B0A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CBD"/>
    <w:multiLevelType w:val="multilevel"/>
    <w:tmpl w:val="6448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60FC7"/>
    <w:multiLevelType w:val="multilevel"/>
    <w:tmpl w:val="10804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F6F68"/>
    <w:multiLevelType w:val="multilevel"/>
    <w:tmpl w:val="5FB0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3359F9"/>
    <w:multiLevelType w:val="multilevel"/>
    <w:tmpl w:val="BFCC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5F6739"/>
    <w:multiLevelType w:val="multilevel"/>
    <w:tmpl w:val="7440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841366"/>
    <w:multiLevelType w:val="multilevel"/>
    <w:tmpl w:val="AE8E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CB02C6"/>
    <w:multiLevelType w:val="multilevel"/>
    <w:tmpl w:val="0B4E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595DC7"/>
    <w:multiLevelType w:val="multilevel"/>
    <w:tmpl w:val="CB9C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911715"/>
    <w:multiLevelType w:val="multilevel"/>
    <w:tmpl w:val="5B8C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825C32"/>
    <w:multiLevelType w:val="multilevel"/>
    <w:tmpl w:val="8B0A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641B02"/>
    <w:multiLevelType w:val="multilevel"/>
    <w:tmpl w:val="92F08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10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B0"/>
    <w:rsid w:val="003D524E"/>
    <w:rsid w:val="009B0AB0"/>
    <w:rsid w:val="00CB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0A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0A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B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0AB0"/>
    <w:rPr>
      <w:b/>
      <w:bCs/>
    </w:rPr>
  </w:style>
  <w:style w:type="character" w:styleId="a5">
    <w:name w:val="Hyperlink"/>
    <w:basedOn w:val="a0"/>
    <w:uiPriority w:val="99"/>
    <w:semiHidden/>
    <w:unhideWhenUsed/>
    <w:rsid w:val="009B0A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AB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B0A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0A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0A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B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0AB0"/>
    <w:rPr>
      <w:b/>
      <w:bCs/>
    </w:rPr>
  </w:style>
  <w:style w:type="character" w:styleId="a5">
    <w:name w:val="Hyperlink"/>
    <w:basedOn w:val="a0"/>
    <w:uiPriority w:val="99"/>
    <w:semiHidden/>
    <w:unhideWhenUsed/>
    <w:rsid w:val="009B0A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AB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B0A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6292">
              <w:marLeft w:val="0"/>
              <w:marRight w:val="0"/>
              <w:marTop w:val="300"/>
              <w:marBottom w:val="300"/>
              <w:divBdr>
                <w:top w:val="single" w:sz="6" w:space="12" w:color="F5F5F5"/>
                <w:left w:val="none" w:sz="0" w:space="0" w:color="auto"/>
                <w:bottom w:val="single" w:sz="6" w:space="20" w:color="F5F5F5"/>
                <w:right w:val="none" w:sz="0" w:space="0" w:color="auto"/>
              </w:divBdr>
              <w:divsChild>
                <w:div w:id="2960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2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29144">
              <w:marLeft w:val="0"/>
              <w:marRight w:val="0"/>
              <w:marTop w:val="300"/>
              <w:marBottom w:val="300"/>
              <w:divBdr>
                <w:top w:val="single" w:sz="6" w:space="12" w:color="F5F5F5"/>
                <w:left w:val="none" w:sz="0" w:space="0" w:color="auto"/>
                <w:bottom w:val="single" w:sz="6" w:space="20" w:color="F5F5F5"/>
                <w:right w:val="none" w:sz="0" w:space="0" w:color="auto"/>
              </w:divBdr>
              <w:divsChild>
                <w:div w:id="876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4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4555">
              <w:marLeft w:val="0"/>
              <w:marRight w:val="0"/>
              <w:marTop w:val="300"/>
              <w:marBottom w:val="300"/>
              <w:divBdr>
                <w:top w:val="single" w:sz="6" w:space="12" w:color="F5F5F5"/>
                <w:left w:val="none" w:sz="0" w:space="0" w:color="auto"/>
                <w:bottom w:val="single" w:sz="6" w:space="20" w:color="F5F5F5"/>
                <w:right w:val="none" w:sz="0" w:space="0" w:color="auto"/>
              </w:divBdr>
              <w:divsChild>
                <w:div w:id="10193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7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3629">
              <w:marLeft w:val="0"/>
              <w:marRight w:val="0"/>
              <w:marTop w:val="300"/>
              <w:marBottom w:val="300"/>
              <w:divBdr>
                <w:top w:val="single" w:sz="6" w:space="12" w:color="F5F5F5"/>
                <w:left w:val="none" w:sz="0" w:space="0" w:color="auto"/>
                <w:bottom w:val="single" w:sz="6" w:space="20" w:color="F5F5F5"/>
                <w:right w:val="none" w:sz="0" w:space="0" w:color="auto"/>
              </w:divBdr>
              <w:divsChild>
                <w:div w:id="3082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8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8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8961">
              <w:marLeft w:val="0"/>
              <w:marRight w:val="0"/>
              <w:marTop w:val="300"/>
              <w:marBottom w:val="300"/>
              <w:divBdr>
                <w:top w:val="single" w:sz="6" w:space="12" w:color="F5F5F5"/>
                <w:left w:val="none" w:sz="0" w:space="0" w:color="auto"/>
                <w:bottom w:val="single" w:sz="6" w:space="20" w:color="F5F5F5"/>
                <w:right w:val="none" w:sz="0" w:space="0" w:color="auto"/>
              </w:divBdr>
              <w:divsChild>
                <w:div w:id="50602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Учитель1</dc:creator>
  <cp:lastModifiedBy>Учитель1</cp:lastModifiedBy>
  <cp:revision>1</cp:revision>
  <dcterms:created xsi:type="dcterms:W3CDTF">2023-11-27T13:08:00Z</dcterms:created>
  <dcterms:modified xsi:type="dcterms:W3CDTF">2023-11-27T13:22:00Z</dcterms:modified>
</cp:coreProperties>
</file>